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378E" w:rsidRPr="0082378E" w:rsidRDefault="0082378E" w:rsidP="0082378E">
      <w:pPr>
        <w:rPr>
          <w:rFonts w:eastAsia="Times New Roman" w:cs="Times New Roman"/>
        </w:rPr>
      </w:pPr>
      <w:r w:rsidRPr="0082378E">
        <w:rPr>
          <w:rFonts w:ascii="Arial" w:eastAsia="Times New Roman" w:hAnsi="Arial" w:cs="Arial"/>
          <w:color w:val="000000"/>
        </w:rPr>
        <w:t>“When you’re young, you just want to be heard,” opines Dylan Slocum.</w:t>
      </w:r>
    </w:p>
    <w:p w:rsidR="0082378E" w:rsidRPr="0082378E" w:rsidRDefault="0082378E" w:rsidP="0082378E">
      <w:pPr>
        <w:rPr>
          <w:rFonts w:eastAsia="Times New Roman" w:cs="Times New Roman"/>
        </w:rPr>
      </w:pPr>
    </w:p>
    <w:p w:rsidR="0082378E" w:rsidRPr="0082378E" w:rsidRDefault="0082378E" w:rsidP="0082378E">
      <w:pPr>
        <w:rPr>
          <w:rFonts w:eastAsia="Times New Roman" w:cs="Times New Roman"/>
        </w:rPr>
      </w:pPr>
      <w:r w:rsidRPr="0082378E">
        <w:rPr>
          <w:rFonts w:ascii="Arial" w:eastAsia="Times New Roman" w:hAnsi="Arial" w:cs="Arial"/>
          <w:color w:val="000000"/>
        </w:rPr>
        <w:t xml:space="preserve">The singer and guitarist of LA-based punk quintet </w:t>
      </w:r>
      <w:r w:rsidRPr="0082378E">
        <w:rPr>
          <w:rFonts w:ascii="Arial" w:eastAsia="Times New Roman" w:hAnsi="Arial" w:cs="Arial"/>
          <w:b/>
          <w:bCs/>
          <w:color w:val="000000"/>
        </w:rPr>
        <w:t>SPANISH LOVE SONGS</w:t>
      </w:r>
      <w:r w:rsidRPr="0082378E">
        <w:rPr>
          <w:rFonts w:ascii="Arial" w:eastAsia="Times New Roman" w:hAnsi="Arial" w:cs="Arial"/>
          <w:color w:val="000000"/>
        </w:rPr>
        <w:t xml:space="preserve"> is referencing his band, but he could just as easily be talking about himself. Since forming in 2014, Spanish Love Songs certainly </w:t>
      </w:r>
      <w:r w:rsidRPr="0082378E">
        <w:rPr>
          <w:rFonts w:ascii="Arial" w:eastAsia="Times New Roman" w:hAnsi="Arial" w:cs="Arial"/>
          <w:i/>
          <w:iCs/>
          <w:color w:val="000000"/>
        </w:rPr>
        <w:t>have</w:t>
      </w:r>
      <w:r w:rsidRPr="0082378E">
        <w:rPr>
          <w:rFonts w:ascii="Arial" w:eastAsia="Times New Roman" w:hAnsi="Arial" w:cs="Arial"/>
          <w:color w:val="000000"/>
        </w:rPr>
        <w:t xml:space="preserve"> been heard, from legions of underground audiences at The Fest and South By Southwest to outlets like NPR, who hailed the group’s 2018 album, </w:t>
      </w:r>
      <w:r w:rsidRPr="0082378E">
        <w:rPr>
          <w:rFonts w:ascii="Arial" w:eastAsia="Times New Roman" w:hAnsi="Arial" w:cs="Arial"/>
          <w:i/>
          <w:iCs/>
          <w:color w:val="000000"/>
        </w:rPr>
        <w:t>Schmaltz</w:t>
      </w:r>
      <w:r w:rsidRPr="0082378E">
        <w:rPr>
          <w:rFonts w:ascii="Arial" w:eastAsia="Times New Roman" w:hAnsi="Arial" w:cs="Arial"/>
          <w:color w:val="000000"/>
        </w:rPr>
        <w:t>,</w:t>
      </w:r>
      <w:r w:rsidRPr="0082378E">
        <w:rPr>
          <w:rFonts w:ascii="Arial" w:eastAsia="Times New Roman" w:hAnsi="Arial" w:cs="Arial"/>
          <w:i/>
          <w:iCs/>
          <w:color w:val="000000"/>
        </w:rPr>
        <w:t xml:space="preserve"> </w:t>
      </w:r>
      <w:r w:rsidRPr="0082378E">
        <w:rPr>
          <w:rFonts w:ascii="Arial" w:eastAsia="Times New Roman" w:hAnsi="Arial" w:cs="Arial"/>
          <w:color w:val="000000"/>
        </w:rPr>
        <w:t>as a “wellspring of big ideas, bigger riffs and the biggest possible feelings about love, war, fear and existential crisis.”</w:t>
      </w:r>
    </w:p>
    <w:p w:rsidR="0082378E" w:rsidRPr="0082378E" w:rsidRDefault="0082378E" w:rsidP="0082378E">
      <w:pPr>
        <w:rPr>
          <w:rFonts w:eastAsia="Times New Roman" w:cs="Times New Roman"/>
        </w:rPr>
      </w:pPr>
    </w:p>
    <w:p w:rsidR="0082378E" w:rsidRPr="0082378E" w:rsidRDefault="0082378E" w:rsidP="0082378E">
      <w:pPr>
        <w:rPr>
          <w:rFonts w:eastAsia="Times New Roman" w:cs="Times New Roman"/>
        </w:rPr>
      </w:pPr>
      <w:r w:rsidRPr="0082378E">
        <w:rPr>
          <w:rFonts w:ascii="Arial" w:eastAsia="Times New Roman" w:hAnsi="Arial" w:cs="Arial"/>
          <w:i/>
          <w:iCs/>
          <w:color w:val="000000"/>
        </w:rPr>
        <w:t xml:space="preserve">Schmaltz </w:t>
      </w:r>
      <w:r w:rsidRPr="0082378E">
        <w:rPr>
          <w:rFonts w:ascii="Arial" w:eastAsia="Times New Roman" w:hAnsi="Arial" w:cs="Arial"/>
          <w:color w:val="000000"/>
        </w:rPr>
        <w:t>was an album colored by guilt and self-doubt, an insular collection of soul-searching songs that found the singer amplifying his grief while kicking back at a world that seemed to be doing its best to keep knocking him down. It was a cathartic album, one that admittedly took a lot of Slocum’s soul to create. (“I don’t want to be the band where each album is me complaining about myself for 40 minutes,” he says.)</w:t>
      </w:r>
    </w:p>
    <w:p w:rsidR="0082378E" w:rsidRPr="0082378E" w:rsidRDefault="0082378E" w:rsidP="0082378E">
      <w:pPr>
        <w:rPr>
          <w:rFonts w:eastAsia="Times New Roman" w:cs="Times New Roman"/>
        </w:rPr>
      </w:pPr>
    </w:p>
    <w:p w:rsidR="0082378E" w:rsidRPr="0082378E" w:rsidRDefault="0082378E" w:rsidP="0082378E">
      <w:pPr>
        <w:rPr>
          <w:rFonts w:eastAsia="Times New Roman" w:cs="Times New Roman"/>
        </w:rPr>
      </w:pPr>
      <w:r w:rsidRPr="0082378E">
        <w:rPr>
          <w:rFonts w:ascii="Arial" w:eastAsia="Times New Roman" w:hAnsi="Arial" w:cs="Arial"/>
          <w:color w:val="000000"/>
        </w:rPr>
        <w:t xml:space="preserve">So instead, Slocum decided to look outward for Spanish Love </w:t>
      </w:r>
      <w:proofErr w:type="spellStart"/>
      <w:r w:rsidRPr="0082378E">
        <w:rPr>
          <w:rFonts w:ascii="Arial" w:eastAsia="Times New Roman" w:hAnsi="Arial" w:cs="Arial"/>
          <w:color w:val="000000"/>
        </w:rPr>
        <w:t>Songs’s</w:t>
      </w:r>
      <w:proofErr w:type="spellEnd"/>
      <w:r w:rsidRPr="0082378E">
        <w:rPr>
          <w:rFonts w:ascii="Arial" w:eastAsia="Times New Roman" w:hAnsi="Arial" w:cs="Arial"/>
          <w:color w:val="000000"/>
        </w:rPr>
        <w:t xml:space="preserve"> third album, </w:t>
      </w:r>
      <w:r w:rsidRPr="0082378E">
        <w:rPr>
          <w:rFonts w:ascii="Arial" w:eastAsia="Times New Roman" w:hAnsi="Arial" w:cs="Arial"/>
          <w:b/>
          <w:bCs/>
          <w:i/>
          <w:iCs/>
          <w:color w:val="000000"/>
        </w:rPr>
        <w:t>BRAVE FACES EVERYONE</w:t>
      </w:r>
      <w:r w:rsidRPr="0082378E">
        <w:rPr>
          <w:rFonts w:ascii="Arial" w:eastAsia="Times New Roman" w:hAnsi="Arial" w:cs="Arial"/>
          <w:color w:val="000000"/>
        </w:rPr>
        <w:t xml:space="preserve">, due out February 7, 2020 on the band’s new label, Pure Noise Records. Steeped in the same detail-rich storytelling of Bruce Springsteen, The Menzingers and Manchester Orchestra and filtered through the band’s sweat-soaked punk fervor, the songs on </w:t>
      </w:r>
      <w:r w:rsidRPr="0082378E">
        <w:rPr>
          <w:rFonts w:ascii="Arial" w:eastAsia="Times New Roman" w:hAnsi="Arial" w:cs="Arial"/>
          <w:i/>
          <w:iCs/>
          <w:color w:val="000000"/>
        </w:rPr>
        <w:t>BRAVE FACES EVERYONE</w:t>
      </w:r>
      <w:r w:rsidRPr="0082378E">
        <w:rPr>
          <w:rFonts w:ascii="Arial" w:eastAsia="Times New Roman" w:hAnsi="Arial" w:cs="Arial"/>
          <w:color w:val="000000"/>
        </w:rPr>
        <w:t xml:space="preserve"> represent the situations Slocum and his bandmates — guitarist Kyle </w:t>
      </w:r>
      <w:proofErr w:type="spellStart"/>
      <w:r w:rsidRPr="0082378E">
        <w:rPr>
          <w:rFonts w:ascii="Arial" w:eastAsia="Times New Roman" w:hAnsi="Arial" w:cs="Arial"/>
          <w:color w:val="000000"/>
        </w:rPr>
        <w:t>McAulay</w:t>
      </w:r>
      <w:proofErr w:type="spellEnd"/>
      <w:r w:rsidRPr="0082378E">
        <w:rPr>
          <w:rFonts w:ascii="Arial" w:eastAsia="Times New Roman" w:hAnsi="Arial" w:cs="Arial"/>
          <w:color w:val="000000"/>
        </w:rPr>
        <w:t xml:space="preserve">, bassist Trevor Dietrich, drummer Ruben Duarte and keyboardist Meredith Van </w:t>
      </w:r>
      <w:proofErr w:type="spellStart"/>
      <w:r w:rsidRPr="0082378E">
        <w:rPr>
          <w:rFonts w:ascii="Arial" w:eastAsia="Times New Roman" w:hAnsi="Arial" w:cs="Arial"/>
          <w:color w:val="000000"/>
        </w:rPr>
        <w:t>Woert</w:t>
      </w:r>
      <w:proofErr w:type="spellEnd"/>
      <w:r w:rsidRPr="0082378E">
        <w:rPr>
          <w:rFonts w:ascii="Arial" w:eastAsia="Times New Roman" w:hAnsi="Arial" w:cs="Arial"/>
          <w:color w:val="000000"/>
        </w:rPr>
        <w:t xml:space="preserve"> — experienced during 30-some weeks of rigorous touring during the </w:t>
      </w:r>
      <w:r w:rsidRPr="0082378E">
        <w:rPr>
          <w:rFonts w:ascii="Arial" w:eastAsia="Times New Roman" w:hAnsi="Arial" w:cs="Arial"/>
          <w:i/>
          <w:iCs/>
          <w:color w:val="000000"/>
        </w:rPr>
        <w:t xml:space="preserve">Schmaltz </w:t>
      </w:r>
      <w:r w:rsidRPr="0082378E">
        <w:rPr>
          <w:rFonts w:ascii="Arial" w:eastAsia="Times New Roman" w:hAnsi="Arial" w:cs="Arial"/>
          <w:color w:val="000000"/>
        </w:rPr>
        <w:t>album cycle. </w:t>
      </w:r>
    </w:p>
    <w:p w:rsidR="0082378E" w:rsidRPr="0082378E" w:rsidRDefault="0082378E" w:rsidP="0082378E">
      <w:pPr>
        <w:rPr>
          <w:rFonts w:eastAsia="Times New Roman" w:cs="Times New Roman"/>
        </w:rPr>
      </w:pPr>
    </w:p>
    <w:p w:rsidR="0082378E" w:rsidRPr="0082378E" w:rsidRDefault="0082378E" w:rsidP="0082378E">
      <w:pPr>
        <w:rPr>
          <w:rFonts w:eastAsia="Times New Roman" w:cs="Times New Roman"/>
        </w:rPr>
      </w:pPr>
      <w:r w:rsidRPr="0082378E">
        <w:rPr>
          <w:rFonts w:ascii="Arial" w:eastAsia="Times New Roman" w:hAnsi="Arial" w:cs="Arial"/>
          <w:color w:val="000000"/>
        </w:rPr>
        <w:t>These are character stories set in small-town America and anxious urban jungles alike, unfurling heartbreaking tales of addiction, depression, debt and death juxtaposed alongside looming societal bogeys like mass shootings, the opioid epidemic and climate change. They’re all at once personal vignettes and universal truths of life in the 2010s, the lines blurred between Slocum’s own experiences and those of his friends and acquaintances. Because, as he sings in “Beachfront Property,” “Every city’s the same/Doom and gloom under different names.” These are the things that affect us all.</w:t>
      </w:r>
    </w:p>
    <w:p w:rsidR="0082378E" w:rsidRPr="0082378E" w:rsidRDefault="0082378E" w:rsidP="0082378E">
      <w:pPr>
        <w:rPr>
          <w:rFonts w:eastAsia="Times New Roman" w:cs="Times New Roman"/>
        </w:rPr>
      </w:pPr>
    </w:p>
    <w:p w:rsidR="0082378E" w:rsidRPr="0082378E" w:rsidRDefault="0082378E" w:rsidP="0082378E">
      <w:pPr>
        <w:rPr>
          <w:rFonts w:eastAsia="Times New Roman" w:cs="Times New Roman"/>
        </w:rPr>
      </w:pPr>
      <w:r w:rsidRPr="0082378E">
        <w:rPr>
          <w:rFonts w:ascii="Arial" w:eastAsia="Times New Roman" w:hAnsi="Arial" w:cs="Arial"/>
          <w:color w:val="000000"/>
        </w:rPr>
        <w:t xml:space="preserve">But for all its emotional heft, Slocum doesn’t see </w:t>
      </w:r>
      <w:r w:rsidRPr="0082378E">
        <w:rPr>
          <w:rFonts w:ascii="Arial" w:eastAsia="Times New Roman" w:hAnsi="Arial" w:cs="Arial"/>
          <w:i/>
          <w:iCs/>
          <w:color w:val="000000"/>
        </w:rPr>
        <w:t>BRAVE FACES EVERYONE</w:t>
      </w:r>
      <w:r w:rsidRPr="0082378E">
        <w:rPr>
          <w:rFonts w:ascii="Arial" w:eastAsia="Times New Roman" w:hAnsi="Arial" w:cs="Arial"/>
          <w:color w:val="000000"/>
        </w:rPr>
        <w:t xml:space="preserve"> as a pessimistic album. Rather, the album — produced by </w:t>
      </w:r>
      <w:proofErr w:type="spellStart"/>
      <w:r w:rsidRPr="0082378E">
        <w:rPr>
          <w:rFonts w:ascii="Arial" w:eastAsia="Times New Roman" w:hAnsi="Arial" w:cs="Arial"/>
          <w:color w:val="000000"/>
        </w:rPr>
        <w:t>McAulay</w:t>
      </w:r>
      <w:proofErr w:type="spellEnd"/>
      <w:r w:rsidRPr="0082378E">
        <w:rPr>
          <w:rFonts w:ascii="Arial" w:eastAsia="Times New Roman" w:hAnsi="Arial" w:cs="Arial"/>
          <w:color w:val="000000"/>
        </w:rPr>
        <w:t xml:space="preserve"> at Howard Benson’s West Valley Recording — seeks to find balance between realism and optimism. It implores us to harbor less judgment and more empathy, to talk less and listen more. To understand that life never goes off the rails all at once. Rather, it’s a years-long series full of seemingly imperceptible events that snowball into life-altering issues like heroin addiction, mental illness or suicide. But just as things didn’t break overnight, happiness and redemption aren’t as simple as a flip of the switch. It’s a day-by-day, step-by-step climb we have to work to attain.</w:t>
      </w:r>
    </w:p>
    <w:p w:rsidR="0082378E" w:rsidRPr="0082378E" w:rsidRDefault="0082378E" w:rsidP="0082378E">
      <w:pPr>
        <w:rPr>
          <w:rFonts w:eastAsia="Times New Roman" w:cs="Times New Roman"/>
        </w:rPr>
      </w:pPr>
    </w:p>
    <w:p w:rsidR="0082378E" w:rsidRPr="0082378E" w:rsidRDefault="0082378E" w:rsidP="0082378E">
      <w:pPr>
        <w:rPr>
          <w:rFonts w:eastAsia="Times New Roman" w:cs="Times New Roman"/>
        </w:rPr>
      </w:pPr>
      <w:r w:rsidRPr="0082378E">
        <w:rPr>
          <w:rFonts w:ascii="Arial" w:eastAsia="Times New Roman" w:hAnsi="Arial" w:cs="Arial"/>
          <w:color w:val="000000"/>
        </w:rPr>
        <w:t xml:space="preserve">Ultimately, </w:t>
      </w:r>
      <w:r w:rsidRPr="0082378E">
        <w:rPr>
          <w:rFonts w:ascii="Arial" w:eastAsia="Times New Roman" w:hAnsi="Arial" w:cs="Arial"/>
          <w:i/>
          <w:iCs/>
          <w:color w:val="000000"/>
        </w:rPr>
        <w:t xml:space="preserve">BRACE FACES EVERYONE </w:t>
      </w:r>
      <w:r w:rsidRPr="0082378E">
        <w:rPr>
          <w:rFonts w:ascii="Arial" w:eastAsia="Times New Roman" w:hAnsi="Arial" w:cs="Arial"/>
          <w:color w:val="000000"/>
        </w:rPr>
        <w:t xml:space="preserve">boldly declares that even though things might be bad, they’re not hopeless. On the appropriately named “Optimism,” Slocum sings, “Help me weather this high tide/But don’t take me out back and shoot me,” while the </w:t>
      </w:r>
      <w:r w:rsidRPr="0082378E">
        <w:rPr>
          <w:rFonts w:ascii="Arial" w:eastAsia="Times New Roman" w:hAnsi="Arial" w:cs="Arial"/>
          <w:color w:val="000000"/>
        </w:rPr>
        <w:lastRenderedPageBreak/>
        <w:t>album-closing title track bears the album’s central thesis: “We were never broken/Life’s just very long.” </w:t>
      </w:r>
    </w:p>
    <w:p w:rsidR="0082378E" w:rsidRPr="0082378E" w:rsidRDefault="0082378E" w:rsidP="0082378E">
      <w:pPr>
        <w:rPr>
          <w:rFonts w:eastAsia="Times New Roman" w:cs="Times New Roman"/>
        </w:rPr>
      </w:pPr>
    </w:p>
    <w:p w:rsidR="0082378E" w:rsidRPr="0082378E" w:rsidRDefault="0082378E" w:rsidP="0082378E">
      <w:pPr>
        <w:rPr>
          <w:rFonts w:eastAsia="Times New Roman" w:cs="Times New Roman"/>
        </w:rPr>
      </w:pPr>
      <w:r w:rsidRPr="0082378E">
        <w:rPr>
          <w:rFonts w:ascii="Arial" w:eastAsia="Times New Roman" w:hAnsi="Arial" w:cs="Arial"/>
          <w:color w:val="000000"/>
        </w:rPr>
        <w:t>Ultimately, Spanish Love Songs are trying to break through that pessimism however they can. Sometimes that’s as simple as a hopeful lyric or soaring chorus to cut the tension in an otherwise weighty song, a brief respite that gives listeners a comforting melody to rally around. </w:t>
      </w:r>
    </w:p>
    <w:p w:rsidR="0082378E" w:rsidRPr="0082378E" w:rsidRDefault="0082378E" w:rsidP="0082378E">
      <w:pPr>
        <w:rPr>
          <w:rFonts w:eastAsia="Times New Roman" w:cs="Times New Roman"/>
        </w:rPr>
      </w:pPr>
    </w:p>
    <w:p w:rsidR="0082378E" w:rsidRPr="0082378E" w:rsidRDefault="0082378E" w:rsidP="0082378E">
      <w:pPr>
        <w:rPr>
          <w:rFonts w:eastAsia="Times New Roman" w:cs="Times New Roman"/>
        </w:rPr>
      </w:pPr>
      <w:r w:rsidRPr="0082378E">
        <w:rPr>
          <w:rFonts w:ascii="Arial" w:eastAsia="Times New Roman" w:hAnsi="Arial" w:cs="Arial"/>
          <w:color w:val="000000"/>
        </w:rPr>
        <w:t>“If you sing something loud enough and long enough,” Slocum muses, “hopefully people are able to find some peace in that.”</w:t>
      </w:r>
    </w:p>
    <w:p w:rsidR="0082378E" w:rsidRPr="0082378E" w:rsidRDefault="0082378E" w:rsidP="0082378E">
      <w:pPr>
        <w:rPr>
          <w:rFonts w:eastAsia="Times New Roman" w:cs="Times New Roman"/>
        </w:rPr>
      </w:pPr>
    </w:p>
    <w:p w:rsidR="0082378E" w:rsidRPr="0082378E" w:rsidRDefault="0082378E" w:rsidP="0082378E">
      <w:pPr>
        <w:rPr>
          <w:rFonts w:eastAsia="Times New Roman" w:cs="Times New Roman"/>
        </w:rPr>
      </w:pPr>
      <w:r w:rsidRPr="0082378E">
        <w:rPr>
          <w:rFonts w:ascii="Arial" w:eastAsia="Times New Roman" w:hAnsi="Arial" w:cs="Arial"/>
          <w:color w:val="000000"/>
        </w:rPr>
        <w:t xml:space="preserve">Experimenting with more traditional song structures and fewer forwardly caustic moments this time around haven’t dulled the band’s sound. If anything, they’ve accentuated the most important parts of it. When everything is loud and urgent, nothing is. But when Slocum’s voice swells to a roar on a song like “Generation Loss,” the undeniable power grabs you by the collar and forces you to pay attention — and that’s the difference between simply being heard and truly being understood. </w:t>
      </w:r>
      <w:r w:rsidRPr="0082378E">
        <w:rPr>
          <w:rFonts w:ascii="Arial" w:eastAsia="Times New Roman" w:hAnsi="Arial" w:cs="Arial"/>
          <w:b/>
          <w:bCs/>
          <w:color w:val="000000"/>
        </w:rPr>
        <w:t>XX</w:t>
      </w:r>
    </w:p>
    <w:p w:rsidR="0082378E" w:rsidRPr="0082378E" w:rsidRDefault="0082378E" w:rsidP="0082378E">
      <w:pPr>
        <w:rPr>
          <w:rFonts w:eastAsia="Times New Roman" w:cs="Times New Roman"/>
        </w:rPr>
      </w:pPr>
    </w:p>
    <w:p w:rsidR="0049031F" w:rsidRDefault="0082378E">
      <w:bookmarkStart w:id="0" w:name="_GoBack"/>
      <w:bookmarkEnd w:id="0"/>
    </w:p>
    <w:sectPr w:rsidR="0049031F" w:rsidSect="001A63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78E"/>
    <w:rsid w:val="000374AA"/>
    <w:rsid w:val="001A63F3"/>
    <w:rsid w:val="0082378E"/>
    <w:rsid w:val="00824D53"/>
    <w:rsid w:val="009C528F"/>
    <w:rsid w:val="00AB6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6580E8"/>
  <w14:defaultImageDpi w14:val="32767"/>
  <w15:chartTrackingRefBased/>
  <w15:docId w15:val="{6A7FADBA-6EEC-014E-A1CF-848A1CE20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378E"/>
    <w:pPr>
      <w:spacing w:before="100" w:beforeAutospacing="1" w:after="100" w:afterAutospacing="1"/>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408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3536</Characters>
  <Application>Microsoft Office Word</Application>
  <DocSecurity>0</DocSecurity>
  <Lines>29</Lines>
  <Paragraphs>8</Paragraphs>
  <ScaleCrop>false</ScaleCrop>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2019-12-11T08:10:00Z</dcterms:created>
  <dcterms:modified xsi:type="dcterms:W3CDTF">2019-12-11T08:10:00Z</dcterms:modified>
</cp:coreProperties>
</file>